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4C17D01A"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047F74">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81077C">
        <w:rPr>
          <w:rFonts w:eastAsia="等线" w:cs="Arial" w:hint="eastAsia"/>
          <w:b/>
          <w:bCs/>
          <w:i/>
          <w:sz w:val="28"/>
          <w:szCs w:val="28"/>
          <w:lang w:eastAsia="zh-CN"/>
        </w:rPr>
        <w:t>2611</w:t>
      </w:r>
    </w:p>
    <w:p w14:paraId="07F285EC" w14:textId="705D939B" w:rsidR="006F2FAA" w:rsidRPr="00733709" w:rsidRDefault="006F2FAA" w:rsidP="006F2FAA">
      <w:pPr>
        <w:pStyle w:val="CRCoverPage"/>
        <w:tabs>
          <w:tab w:val="right" w:pos="9639"/>
        </w:tabs>
        <w:rPr>
          <w:b/>
          <w:noProof/>
          <w:sz w:val="28"/>
        </w:rPr>
      </w:pPr>
      <w:r w:rsidRPr="002A10E4">
        <w:rPr>
          <w:b/>
          <w:noProof/>
          <w:sz w:val="24"/>
        </w:rPr>
        <w:t xml:space="preserve">Elbonia, </w:t>
      </w:r>
      <w:r w:rsidR="00047F74">
        <w:rPr>
          <w:rFonts w:eastAsia="等线" w:hint="eastAsia"/>
          <w:b/>
          <w:noProof/>
          <w:sz w:val="24"/>
          <w:lang w:eastAsia="zh-CN"/>
        </w:rPr>
        <w:t>April</w:t>
      </w:r>
      <w:r w:rsidRPr="002A10E4">
        <w:rPr>
          <w:b/>
          <w:noProof/>
          <w:sz w:val="24"/>
        </w:rPr>
        <w:t xml:space="preserve"> </w:t>
      </w:r>
      <w:r w:rsidR="00047F74">
        <w:rPr>
          <w:rFonts w:eastAsia="等线" w:hint="eastAsia"/>
          <w:b/>
          <w:noProof/>
          <w:sz w:val="24"/>
          <w:lang w:eastAsia="zh-CN"/>
        </w:rPr>
        <w:t>1</w:t>
      </w:r>
      <w:r w:rsidRPr="002A10E4">
        <w:rPr>
          <w:b/>
          <w:noProof/>
          <w:sz w:val="24"/>
        </w:rPr>
        <w:t xml:space="preserve">2 – </w:t>
      </w:r>
      <w:r w:rsidR="00047F74">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65832294" w:rsidR="006F2FAA" w:rsidRPr="00056D8D" w:rsidRDefault="006F2FAA" w:rsidP="00056D8D">
            <w:pPr>
              <w:pStyle w:val="CRCoverPage"/>
              <w:spacing w:after="0"/>
              <w:rPr>
                <w:rFonts w:eastAsia="等线"/>
                <w:b/>
                <w:noProof/>
                <w:sz w:val="28"/>
                <w:lang w:eastAsia="zh-CN"/>
              </w:rPr>
            </w:pPr>
            <w:r w:rsidRPr="00EB0499">
              <w:rPr>
                <w:b/>
                <w:noProof/>
                <w:sz w:val="28"/>
              </w:rPr>
              <w:t>23.</w:t>
            </w:r>
            <w:r w:rsidR="00056D8D">
              <w:rPr>
                <w:rFonts w:eastAsia="等线"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55AECCE" w:rsidR="006F2FAA" w:rsidRPr="0052666D" w:rsidRDefault="005051AC" w:rsidP="00E60675">
            <w:pPr>
              <w:pStyle w:val="CRCoverPage"/>
              <w:spacing w:after="0"/>
              <w:rPr>
                <w:rFonts w:eastAsia="DengXian"/>
                <w:b/>
                <w:noProof/>
                <w:sz w:val="28"/>
                <w:szCs w:val="28"/>
                <w:lang w:eastAsia="zh-CN"/>
              </w:rPr>
            </w:pPr>
            <w:r>
              <w:rPr>
                <w:rFonts w:eastAsia="DengXian" w:hint="eastAsia"/>
                <w:b/>
                <w:noProof/>
                <w:sz w:val="28"/>
                <w:szCs w:val="28"/>
                <w:lang w:eastAsia="zh-CN"/>
              </w:rPr>
              <w:t>2795</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F0538EA"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1997C8F6" w:rsidR="006F2FAA" w:rsidRPr="00EB0499" w:rsidRDefault="006F2FAA" w:rsidP="007A4EF2">
            <w:pPr>
              <w:pStyle w:val="CRCoverPage"/>
              <w:spacing w:after="0"/>
              <w:jc w:val="center"/>
              <w:rPr>
                <w:noProof/>
              </w:rPr>
            </w:pPr>
            <w:r>
              <w:rPr>
                <w:b/>
                <w:noProof/>
                <w:sz w:val="32"/>
              </w:rPr>
              <w:t>1</w:t>
            </w:r>
            <w:r w:rsidR="007A4EF2">
              <w:rPr>
                <w:rFonts w:eastAsia="等线" w:hint="eastAsia"/>
                <w:b/>
                <w:noProof/>
                <w:sz w:val="32"/>
                <w:lang w:eastAsia="zh-CN"/>
              </w:rPr>
              <w:t>7</w:t>
            </w:r>
            <w:r w:rsidR="007A4EF2">
              <w:rPr>
                <w:b/>
                <w:noProof/>
                <w:sz w:val="32"/>
              </w:rPr>
              <w:t>.</w:t>
            </w:r>
            <w:r w:rsidR="007A4EF2">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29DEC974" w:rsidR="006F2FAA" w:rsidRPr="00056D8D" w:rsidRDefault="003033B0" w:rsidP="003033B0">
            <w:pPr>
              <w:pStyle w:val="CRCoverPage"/>
              <w:spacing w:after="0"/>
              <w:ind w:left="100"/>
              <w:rPr>
                <w:rFonts w:eastAsia="等线"/>
                <w:noProof/>
                <w:lang w:eastAsia="zh-CN"/>
              </w:rPr>
            </w:pPr>
            <w:r>
              <w:rPr>
                <w:rFonts w:eastAsia="等线"/>
                <w:noProof/>
                <w:lang w:eastAsia="zh-CN"/>
              </w:rPr>
              <w:t>A</w:t>
            </w:r>
            <w:r>
              <w:rPr>
                <w:rFonts w:eastAsia="等线" w:hint="eastAsia"/>
                <w:noProof/>
                <w:lang w:eastAsia="zh-CN"/>
              </w:rPr>
              <w:t xml:space="preserve">dd a use case for </w:t>
            </w:r>
            <w:r w:rsidR="00056D8D">
              <w:rPr>
                <w:rFonts w:eastAsia="等线" w:hint="eastAsia"/>
                <w:noProof/>
                <w:lang w:eastAsia="zh-CN"/>
              </w:rPr>
              <w:t>network slice load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3033B0"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25E347A" w:rsidR="006F2FAA" w:rsidRPr="009215DC" w:rsidRDefault="006F2FAA" w:rsidP="009215DC">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9215DC">
              <w:rPr>
                <w:rFonts w:eastAsia="等线" w:hint="eastAsia"/>
                <w:noProof/>
                <w:lang w:eastAsia="zh-CN"/>
              </w:rPr>
              <w:t>4</w:t>
            </w:r>
            <w:r w:rsidR="00CD6237">
              <w:rPr>
                <w:noProof/>
              </w:rPr>
              <w:t>-</w:t>
            </w:r>
            <w:r w:rsidR="009215DC">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F6C977C" w:rsidR="006F2FAA" w:rsidRPr="00005DA3" w:rsidRDefault="006133D0" w:rsidP="00E60675">
            <w:pPr>
              <w:pStyle w:val="CRCoverPage"/>
              <w:spacing w:after="0"/>
              <w:ind w:left="100"/>
              <w:rPr>
                <w:rFonts w:eastAsia="等线"/>
                <w:b/>
                <w:noProof/>
                <w:lang w:eastAsia="zh-CN"/>
              </w:rPr>
            </w:pPr>
            <w:r>
              <w:rPr>
                <w:rFonts w:eastAsia="等线" w:hint="eastAsia"/>
                <w:b/>
                <w:noProof/>
                <w:lang w:eastAsia="zh-CN"/>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3FC55BA" w14:textId="6475FB84" w:rsidR="006F2FAA" w:rsidRDefault="00AC446C" w:rsidP="003C4761">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in clause 5.19.7.4</w:t>
            </w:r>
          </w:p>
          <w:p w14:paraId="1D3ED8BD" w14:textId="0C179E8C" w:rsidR="00AC446C" w:rsidRPr="00AC446C" w:rsidRDefault="00AC446C" w:rsidP="00AC446C">
            <w:pPr>
              <w:pStyle w:val="CRCoverPage"/>
              <w:spacing w:after="0"/>
              <w:ind w:leftChars="200" w:left="400"/>
              <w:rPr>
                <w:rFonts w:eastAsia="DengXian"/>
                <w:i/>
                <w:noProof/>
                <w:lang w:val="en-US" w:eastAsia="zh-CN"/>
              </w:rPr>
            </w:pPr>
            <w:r w:rsidRPr="00AC446C">
              <w:rPr>
                <w:i/>
              </w:rPr>
              <w:t>If S-NSSAI based congestion control is activated at AMF e.g. configured by OAM and an S-NSSAI is determined as congested, then the AMF applies S-NSSAI based congestion control towards the UE for UE-initiated Session Management requests.</w:t>
            </w:r>
          </w:p>
          <w:p w14:paraId="0F0D7FB6" w14:textId="77777777" w:rsidR="00AC446C" w:rsidRDefault="00AC446C" w:rsidP="003C4761">
            <w:pPr>
              <w:pStyle w:val="CRCoverPage"/>
              <w:spacing w:after="0"/>
              <w:rPr>
                <w:rFonts w:eastAsia="DengXian"/>
                <w:noProof/>
                <w:lang w:val="en-US" w:eastAsia="zh-CN"/>
              </w:rPr>
            </w:pPr>
          </w:p>
          <w:p w14:paraId="527186B4" w14:textId="79700F1A" w:rsidR="006133D0" w:rsidRDefault="00AC446C" w:rsidP="003C4761">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ow does the AMF determines the S-NSSAI is congested is not clear, it is proposed that the analytics of network slice load is used by AMF to make the decision.</w:t>
            </w:r>
          </w:p>
          <w:p w14:paraId="406C1BC4" w14:textId="71499786" w:rsidR="006133D0" w:rsidRPr="00D01465" w:rsidRDefault="006133D0" w:rsidP="003C4761">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1F8232E" w:rsidR="006F2FAA" w:rsidRPr="00A27B81" w:rsidRDefault="00AC446C" w:rsidP="00E6067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description of AMF determines the S-NSSAI is congested based on the network slice load analytics from NWDAF.</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7CBF1F02" w:rsidR="006F2FAA" w:rsidRPr="00A27B81" w:rsidRDefault="00AC446C" w:rsidP="00E60675">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ow to determine the S-NSSAI is congested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4760D36" w:rsidR="006F2FAA" w:rsidRPr="00AC446C" w:rsidRDefault="00AC446C" w:rsidP="00F866E8">
            <w:pPr>
              <w:pStyle w:val="CRCoverPage"/>
              <w:spacing w:after="0"/>
              <w:ind w:left="100"/>
              <w:rPr>
                <w:rFonts w:eastAsia="等线"/>
                <w:noProof/>
                <w:lang w:val="en-US" w:eastAsia="zh-CN"/>
              </w:rPr>
            </w:pPr>
            <w:r>
              <w:rPr>
                <w:rFonts w:eastAsia="等线" w:hint="eastAsia"/>
                <w:lang w:val="en-US" w:eastAsia="zh-CN"/>
              </w:rPr>
              <w:t>5.19.7.4</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31FBFD70" w14:textId="77777777" w:rsidR="004516A4" w:rsidRPr="009E0DE1" w:rsidRDefault="004516A4" w:rsidP="004516A4">
      <w:pPr>
        <w:pStyle w:val="4"/>
      </w:pPr>
      <w:bookmarkStart w:id="3" w:name="_Toc68015725"/>
      <w:r w:rsidRPr="009E0DE1">
        <w:t>5.19.7.4</w:t>
      </w:r>
      <w:r w:rsidRPr="009E0DE1">
        <w:tab/>
        <w:t>S-NSSAI based congestion control</w:t>
      </w:r>
      <w:bookmarkEnd w:id="3"/>
    </w:p>
    <w:p w14:paraId="2B367281" w14:textId="77777777" w:rsidR="004516A4" w:rsidRPr="009E0DE1" w:rsidRDefault="004516A4" w:rsidP="004516A4">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62D376E8" w14:textId="77777777" w:rsidR="004516A4" w:rsidRDefault="004516A4" w:rsidP="004516A4">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65859D63" w14:textId="77777777" w:rsidR="004516A4" w:rsidRPr="009E0DE1" w:rsidRDefault="004516A4" w:rsidP="004516A4">
      <w:r w:rsidRPr="009E0DE1">
        <w:t>S-NSSAI based congestion control is applied as follows:</w:t>
      </w:r>
    </w:p>
    <w:p w14:paraId="51F3C983" w14:textId="77777777" w:rsidR="004516A4" w:rsidRPr="009E0DE1" w:rsidRDefault="004516A4" w:rsidP="004516A4">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10868BAC" w14:textId="77777777" w:rsidR="004516A4" w:rsidRDefault="004516A4" w:rsidP="004516A4">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14A8FA3D" w14:textId="77777777" w:rsidR="004516A4" w:rsidRPr="009E0DE1" w:rsidRDefault="004516A4" w:rsidP="004516A4">
      <w:pPr>
        <w:pStyle w:val="B1"/>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r w:rsidRPr="009E0DE1">
        <w:t>;</w:t>
      </w:r>
    </w:p>
    <w:p w14:paraId="3194A4D7" w14:textId="3EA0AFB9" w:rsidR="004516A4" w:rsidRPr="009E0DE1" w:rsidRDefault="004516A4" w:rsidP="004516A4">
      <w:pPr>
        <w:pStyle w:val="B1"/>
      </w:pPr>
      <w:r w:rsidRPr="009E0DE1">
        <w:t>-</w:t>
      </w:r>
      <w:r w:rsidRPr="009E0DE1">
        <w:tab/>
        <w:t>If S-NSSAI based congestion control is activated at AMF e.</w:t>
      </w:r>
      <w:r>
        <w:t>g.</w:t>
      </w:r>
      <w:r w:rsidRPr="009E0DE1">
        <w:t xml:space="preserve"> configured by OAM and an S-NSSAI is determined as congested</w:t>
      </w:r>
      <w:ins w:id="4" w:author="侯云静" w:date="2021-04-01T17:00:00Z">
        <w:r>
          <w:rPr>
            <w:rFonts w:eastAsia="等线" w:hint="eastAsia"/>
            <w:lang w:eastAsia="zh-CN"/>
          </w:rPr>
          <w:t xml:space="preserve"> based on the network slice load</w:t>
        </w:r>
      </w:ins>
      <w:ins w:id="5" w:author="侯云静" w:date="2021-04-01T17:41:00Z">
        <w:r w:rsidR="002B07F2">
          <w:rPr>
            <w:rFonts w:eastAsia="等线" w:hint="eastAsia"/>
            <w:lang w:eastAsia="zh-CN"/>
          </w:rPr>
          <w:t xml:space="preserve"> level</w:t>
        </w:r>
      </w:ins>
      <w:ins w:id="6" w:author="侯云静" w:date="2021-04-01T17:00:00Z">
        <w:r>
          <w:rPr>
            <w:rFonts w:eastAsia="等线" w:hint="eastAsia"/>
            <w:lang w:eastAsia="zh-CN"/>
          </w:rPr>
          <w:t xml:space="preserve"> analytics from NWDAF</w:t>
        </w:r>
      </w:ins>
      <w:r w:rsidRPr="009E0DE1">
        <w:t>,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p>
    <w:p w14:paraId="2E84AC2A" w14:textId="77777777" w:rsidR="004516A4" w:rsidRPr="009E0DE1" w:rsidRDefault="004516A4" w:rsidP="004516A4">
      <w:pPr>
        <w:pStyle w:val="B1"/>
      </w:pPr>
      <w:r w:rsidRPr="009E0DE1">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32CD9BDA" w14:textId="77777777" w:rsidR="004516A4" w:rsidRPr="009E0DE1" w:rsidRDefault="004516A4" w:rsidP="004516A4">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14E0D6CF" w14:textId="77777777" w:rsidR="004516A4" w:rsidRPr="009E0DE1" w:rsidRDefault="004516A4" w:rsidP="004516A4">
      <w:pPr>
        <w:pStyle w:val="B2"/>
      </w:pPr>
      <w:r w:rsidRPr="009E0DE1">
        <w:t>-</w:t>
      </w:r>
      <w:r w:rsidRPr="009E0DE1">
        <w:tab/>
        <w:t>If the back-off timer was associated with an S-NSSAI and a DNN, then the UE shall not initiate any Session Management procedures for that combination of S-NSSAI and DNN;</w:t>
      </w:r>
    </w:p>
    <w:p w14:paraId="109D8A29" w14:textId="77777777" w:rsidR="004516A4" w:rsidRPr="009E0DE1" w:rsidRDefault="004516A4" w:rsidP="004516A4">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06C9FAE6" w14:textId="77777777" w:rsidR="004516A4" w:rsidRDefault="004516A4" w:rsidP="004516A4">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0DAAFF48" w14:textId="77777777" w:rsidR="004516A4" w:rsidRPr="009E0DE1" w:rsidRDefault="004516A4" w:rsidP="004516A4">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741029B2" w14:textId="77777777" w:rsidR="004516A4" w:rsidRPr="009E0DE1" w:rsidRDefault="004516A4" w:rsidP="004516A4">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2B1C88E0" w14:textId="77777777" w:rsidR="004516A4" w:rsidRPr="000746CC" w:rsidRDefault="004516A4" w:rsidP="004516A4">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00BBD2EB" w14:textId="77777777" w:rsidR="004516A4" w:rsidRDefault="004516A4" w:rsidP="004516A4">
      <w:pPr>
        <w:pStyle w:val="B1"/>
      </w:pPr>
      <w:r>
        <w:t>-</w:t>
      </w:r>
      <w:r>
        <w:tab/>
        <w:t>If the back-off timer is not associated to any S-NSSAI, the UE may only initiate Session Management procedures for specific S-NSSAI;</w:t>
      </w:r>
    </w:p>
    <w:p w14:paraId="4097372B" w14:textId="77777777" w:rsidR="004516A4" w:rsidRDefault="004516A4" w:rsidP="004516A4">
      <w:pPr>
        <w:pStyle w:val="B1"/>
      </w:pPr>
      <w:r>
        <w:t>-</w:t>
      </w:r>
      <w:r>
        <w:tab/>
        <w:t>If the back-off timer is not associated to any S-NSSAI and DNN, the UE may only initiate Session Management procedures for specific S-NSSAI and DNN;</w:t>
      </w:r>
    </w:p>
    <w:p w14:paraId="042C5680" w14:textId="77777777" w:rsidR="004516A4" w:rsidRPr="00B56148" w:rsidRDefault="004516A4" w:rsidP="004516A4">
      <w:pPr>
        <w:pStyle w:val="B1"/>
      </w:pPr>
      <w:r>
        <w:lastRenderedPageBreak/>
        <w:t>-</w:t>
      </w:r>
      <w:r>
        <w:tab/>
      </w:r>
      <w:r w:rsidRPr="009E0DE1">
        <w:t>The UE is allowed to initiate PDU Session Release procedure (e.g. sending PDU Session Release Request message).</w:t>
      </w:r>
      <w:r>
        <w:t xml:space="preserve"> The UE shall not stop the back-off timer when the related PDU Session is released;</w:t>
      </w:r>
    </w:p>
    <w:p w14:paraId="33FF1E54" w14:textId="77777777" w:rsidR="004516A4" w:rsidRDefault="004516A4" w:rsidP="004516A4">
      <w:pPr>
        <w:pStyle w:val="B1"/>
      </w:pPr>
      <w:r>
        <w:t>-</w:t>
      </w:r>
      <w:r>
        <w:tab/>
        <w:t>The list above is not an exhaustive list, i.e. more details of the above actions and further conditions, if any, are specified in TS 24.501 [47].</w:t>
      </w:r>
    </w:p>
    <w:p w14:paraId="5D3B4E56" w14:textId="77777777" w:rsidR="004516A4" w:rsidRDefault="004516A4" w:rsidP="004516A4">
      <w:r>
        <w:t>The UE shall maintain a separate back-off timer for each S-NSSAI and for each combination of S-NSSAI and DNN that the UE may use.</w:t>
      </w:r>
    </w:p>
    <w:p w14:paraId="47392091" w14:textId="77777777" w:rsidR="004516A4" w:rsidRDefault="004516A4" w:rsidP="004516A4">
      <w:r>
        <w:t>If UE initiates one of the Session Management procedure that are exempt from NAS congestion control, the UE indicates that the carried NAS SM message is exempted from NAS congestion control in the UL NAS Transport message as described in TS 24.501 [47].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e.g. the SMF shall reject PDU Session Modification received if it is not for Data Off status reporting.</w:t>
      </w:r>
    </w:p>
    <w:p w14:paraId="75A34705" w14:textId="77777777" w:rsidR="004516A4" w:rsidRPr="009E0DE1" w:rsidRDefault="004516A4" w:rsidP="004516A4">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13E87DAF" w14:textId="77777777" w:rsidR="004516A4" w:rsidRPr="009E0DE1" w:rsidRDefault="004516A4" w:rsidP="004516A4">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592A6795" w14:textId="77777777" w:rsidR="004516A4" w:rsidRDefault="004516A4" w:rsidP="004516A4">
      <w:r>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4AD4A422" w14:textId="77777777" w:rsidR="004516A4" w:rsidRPr="009E0DE1" w:rsidRDefault="004516A4" w:rsidP="004516A4">
      <w:r w:rsidRPr="009E0DE1">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p w14:paraId="73DE27D3" w14:textId="43EDF3AA"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B12E6" w14:textId="77777777" w:rsidR="00292BB5" w:rsidRDefault="00292BB5">
      <w:r>
        <w:separator/>
      </w:r>
    </w:p>
  </w:endnote>
  <w:endnote w:type="continuationSeparator" w:id="0">
    <w:p w14:paraId="32AFD64D" w14:textId="77777777" w:rsidR="00292BB5" w:rsidRDefault="0029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98B1C" w14:textId="77777777" w:rsidR="00292BB5" w:rsidRDefault="00292BB5">
      <w:r>
        <w:separator/>
      </w:r>
    </w:p>
  </w:footnote>
  <w:footnote w:type="continuationSeparator" w:id="0">
    <w:p w14:paraId="2ABC5713" w14:textId="77777777" w:rsidR="00292BB5" w:rsidRDefault="00292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5DA3"/>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47F74"/>
    <w:rsid w:val="0005065D"/>
    <w:rsid w:val="00051D00"/>
    <w:rsid w:val="00055E80"/>
    <w:rsid w:val="00056060"/>
    <w:rsid w:val="00056D8D"/>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2BB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7F2"/>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4DAC"/>
    <w:rsid w:val="002E5A6E"/>
    <w:rsid w:val="002E5F6B"/>
    <w:rsid w:val="002F39B1"/>
    <w:rsid w:val="002F5143"/>
    <w:rsid w:val="002F7C6C"/>
    <w:rsid w:val="00302E2D"/>
    <w:rsid w:val="003033B0"/>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16A4"/>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51AC"/>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33D0"/>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A4EF2"/>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077C"/>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15DC"/>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3AC5"/>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446C"/>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6D4C6-B262-40DA-9DC7-8333DB3B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1242</Words>
  <Characters>7085</Characters>
  <Application>Microsoft Office Word</Application>
  <DocSecurity>0</DocSecurity>
  <Lines>59</Lines>
  <Paragraphs>16</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cp:revision>
  <cp:lastPrinted>1900-12-31T23:00:00Z</cp:lastPrinted>
  <dcterms:created xsi:type="dcterms:W3CDTF">2021-03-09T10:02:00Z</dcterms:created>
  <dcterms:modified xsi:type="dcterms:W3CDTF">2021-04-06T11:03:00Z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